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1" w:rsidRPr="005701F4" w:rsidRDefault="00EF60B1" w:rsidP="00EF60B1">
      <w:pPr>
        <w:ind w:left="397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1F4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EF60B1" w:rsidRDefault="00EF60B1" w:rsidP="00EF60B1">
      <w:pPr>
        <w:ind w:left="397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1F4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EF60B1" w:rsidRDefault="00EF60B1" w:rsidP="00EF60B1">
      <w:pPr>
        <w:ind w:left="397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70 годин. 2 години на тиждень</w:t>
      </w:r>
    </w:p>
    <w:tbl>
      <w:tblPr>
        <w:tblW w:w="7182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5"/>
        <w:gridCol w:w="1738"/>
        <w:gridCol w:w="1739"/>
      </w:tblGrid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Форми контролю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І семестр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ІІ семестр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Мова (</w:t>
            </w:r>
            <w:r w:rsidRPr="00164860">
              <w:rPr>
                <w:smallCaps w:val="0"/>
                <w:szCs w:val="28"/>
                <w:lang w:val="uk-UA"/>
              </w:rPr>
              <w:t xml:space="preserve">тестові завдання)           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2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2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Письмо:</w:t>
            </w:r>
            <w:r w:rsidRPr="00164860">
              <w:rPr>
                <w:smallCaps w:val="0"/>
                <w:szCs w:val="28"/>
                <w:lang w:val="uk-UA"/>
              </w:rPr>
              <w:t xml:space="preserve"> </w:t>
            </w:r>
          </w:p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 xml:space="preserve">диктант 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переказ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 xml:space="preserve"> твір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Аудіювання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Читання мовчки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Читання вголос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>Говоріння:</w:t>
            </w:r>
          </w:p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діалог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переказ(усний)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твір (усний)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EF60B1" w:rsidRPr="0002464D" w:rsidTr="007F4360">
        <w:tc>
          <w:tcPr>
            <w:tcW w:w="3705" w:type="dxa"/>
          </w:tcPr>
          <w:p w:rsidR="00EF60B1" w:rsidRPr="00164860" w:rsidRDefault="00EF60B1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164860">
              <w:rPr>
                <w:b/>
                <w:smallCaps w:val="0"/>
                <w:szCs w:val="28"/>
                <w:lang w:val="uk-UA"/>
              </w:rPr>
              <w:t xml:space="preserve">Перевірка зошитів </w:t>
            </w:r>
          </w:p>
        </w:tc>
        <w:tc>
          <w:tcPr>
            <w:tcW w:w="1738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4</w:t>
            </w:r>
          </w:p>
        </w:tc>
        <w:tc>
          <w:tcPr>
            <w:tcW w:w="1739" w:type="dxa"/>
          </w:tcPr>
          <w:p w:rsidR="00EF60B1" w:rsidRPr="00164860" w:rsidRDefault="00EF60B1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164860">
              <w:rPr>
                <w:smallCaps w:val="0"/>
                <w:szCs w:val="28"/>
                <w:lang w:val="uk-UA"/>
              </w:rPr>
              <w:t>5</w:t>
            </w:r>
          </w:p>
        </w:tc>
      </w:tr>
    </w:tbl>
    <w:p w:rsidR="00EF60B1" w:rsidRPr="005701F4" w:rsidRDefault="00EF60B1" w:rsidP="00EF60B1">
      <w:pPr>
        <w:ind w:left="397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семестр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78"/>
        <w:gridCol w:w="992"/>
        <w:gridCol w:w="6804"/>
        <w:gridCol w:w="1418"/>
      </w:tblGrid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EF60B1" w:rsidRPr="005701F4" w:rsidRDefault="00EF60B1" w:rsidP="007F4360">
            <w:pPr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tabs>
                <w:tab w:val="left" w:pos="1332"/>
              </w:tabs>
              <w:spacing w:line="240" w:lineRule="auto"/>
              <w:ind w:left="-6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pStyle w:val="1"/>
              <w:ind w:left="-641"/>
              <w:jc w:val="center"/>
              <w:rPr>
                <w:b/>
                <w:sz w:val="24"/>
              </w:rPr>
            </w:pPr>
            <w:r w:rsidRPr="005701F4">
              <w:rPr>
                <w:b/>
                <w:sz w:val="24"/>
              </w:rPr>
              <w:t>Зміст програмового матеріалу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tabs>
                <w:tab w:val="left" w:pos="1152"/>
                <w:tab w:val="left" w:pos="1632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tabs>
                <w:tab w:val="left" w:pos="1332"/>
              </w:tabs>
              <w:spacing w:line="240" w:lineRule="auto"/>
              <w:ind w:left="-641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Усний переказ</w:t>
            </w:r>
          </w:p>
          <w:p w:rsidR="00EF60B1" w:rsidRPr="005701F4" w:rsidRDefault="00EF60B1" w:rsidP="007F4360">
            <w:pPr>
              <w:tabs>
                <w:tab w:val="left" w:pos="1332"/>
              </w:tabs>
              <w:spacing w:line="240" w:lineRule="auto"/>
              <w:ind w:left="-6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Читання вголос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pStyle w:val="1"/>
              <w:ind w:left="-641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tabs>
                <w:tab w:val="left" w:pos="1152"/>
                <w:tab w:val="left" w:pos="1632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F60B1" w:rsidRPr="004C43A9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 година)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– найважливіший засіб пізнання, спілкування і впливу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tabs>
                <w:tab w:val="left" w:pos="1512"/>
              </w:tabs>
              <w:spacing w:line="240" w:lineRule="auto"/>
              <w:ind w:left="-648" w:firstLine="6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 № 1.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відомостей про мовлення, спілкування,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та узагальнення вивченого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4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</w:t>
            </w:r>
            <w:r w:rsidRPr="004C4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мови, їх значення та граматичні ознаки. Найскладніші орфограми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4C43A9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мови, їх значення та граматичні ознаки. Найскладніші орфограми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 № 2.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тилі і типи мовлення.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з текстами різних стилів і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типів мовлення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Усний стислий переказ тексту публіцистичного стилю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Синтаксис і пунктуація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  <w:p w:rsidR="00EF60B1" w:rsidRPr="0096205E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Словосполучення. Будова і види словосполучень за способами вираження головного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Види речень за метою висловлювання. Окличні речення (повторення). Розділові знаки в кінці речень. Інтонація спонукальних і окличних речень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EF60B1" w:rsidRPr="004E721C" w:rsidRDefault="00EF60B1" w:rsidP="007F4360">
            <w:pPr>
              <w:ind w:left="-641" w:firstLine="702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E10407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прості і складні, двоскладні й односкладні. Порядок слів у реченні. Логічний наголос</w:t>
            </w:r>
            <w:r w:rsidRPr="00E10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Контрольна робота № 1. Диктант 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  <w:p w:rsidR="00EF60B1" w:rsidRPr="004E721C" w:rsidRDefault="00EF60B1" w:rsidP="007F4360">
            <w:pPr>
              <w:ind w:left="-641" w:right="-108" w:firstLine="56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063197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контрольного диктанту</w:t>
            </w:r>
          </w:p>
          <w:p w:rsidR="00EF60B1" w:rsidRPr="00447252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0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 4.</w:t>
            </w:r>
            <w:r w:rsidRPr="00E1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Докладний переказ тексту художнього стилю з творчим завданням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60B1" w:rsidRDefault="00EF60B1" w:rsidP="00EF60B1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992"/>
        <w:gridCol w:w="6946"/>
        <w:gridCol w:w="1134"/>
      </w:tblGrid>
      <w:tr w:rsidR="00EF60B1" w:rsidRPr="0096205E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Просте речення. Двоскладн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речення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Головні і другорядні члени речення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F60B1" w:rsidRPr="0096205E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Підмет і присудок як головні члени речення. Способи вираження підмета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Простий і складений присудок (іменний і дієслівний)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Тире між підметом і присудком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0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5. </w:t>
            </w:r>
            <w:r w:rsidRPr="00E3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місцевості.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стислий переказ розповідного тексту з елементами опису місцевості в художньому стилі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  <w:p w:rsidR="00EF60B1" w:rsidRPr="004E721C" w:rsidRDefault="00EF60B1" w:rsidP="007F4360">
            <w:pPr>
              <w:ind w:left="-641" w:firstLine="702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96205E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0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6. </w:t>
            </w:r>
            <w:r w:rsidRPr="00E3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тексту з елементами опису місцевості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непоширені і поширені. Означення узгоджені і неузгоджені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Прикладка як різновид означення. Написання непоширених прикладок через дефіс; прикладки, що беруться в лапки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BA538C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прямий і непрямий</w:t>
            </w:r>
            <w:r w:rsidRPr="00BA538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EB1F0B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 № 7</w:t>
            </w: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B1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Контрольний письмовий переказ розповідного тексту з елементами опису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місцевості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контрольного переказу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обставин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значенням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BA538C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Порівняльний зворот. 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Виділення порівняльних зворотів комами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  <w:p w:rsidR="00EF60B1" w:rsidRDefault="00EF60B1" w:rsidP="007F4360">
            <w:pPr>
              <w:tabs>
                <w:tab w:val="left" w:pos="770"/>
              </w:tabs>
              <w:spacing w:line="240" w:lineRule="auto"/>
              <w:ind w:left="-641" w:right="-108" w:firstLine="56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  <w:p w:rsidR="00EF60B1" w:rsidRPr="004E721C" w:rsidRDefault="00EF60B1" w:rsidP="007F4360">
            <w:pPr>
              <w:tabs>
                <w:tab w:val="left" w:pos="770"/>
              </w:tabs>
              <w:spacing w:line="240" w:lineRule="auto"/>
              <w:ind w:left="-81" w:right="-108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Читання мовчки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Тест. </w:t>
            </w:r>
            <w:r w:rsidRPr="00063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Просте речення. Двоскладн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70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речення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Головні і другорядні члени речення»</w:t>
            </w:r>
          </w:p>
          <w:p w:rsidR="00EF60B1" w:rsidRPr="00EB1F0B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 № 9</w:t>
            </w:r>
            <w:r w:rsidRPr="00EB1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Контрольне читання мовчки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  <w:p w:rsidR="00EF60B1" w:rsidRPr="004E721C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164860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</w:t>
            </w:r>
          </w:p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Односкладні речення. Неповні речення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Односкладні прості речення з головним членом у формі присудка. Означено-особові речення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Неозначено-особові речення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C092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  <w:t xml:space="preserve"> </w:t>
            </w:r>
            <w:r w:rsidRPr="00962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Узагальнено-особові речення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Безособові речення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Односкладні прості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чення з головним членом у формі 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(називні)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9C092D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Односкладні речення як частини складного речення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 і неповні речення. Тире в неповних реченнях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EB1F0B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  <w:p w:rsidR="00EF60B1" w:rsidRDefault="00EF60B1" w:rsidP="007F4360">
            <w:pPr>
              <w:spacing w:line="240" w:lineRule="auto"/>
              <w:ind w:left="-641" w:right="-108" w:firstLine="56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  <w:p w:rsidR="00EF60B1" w:rsidRPr="004E721C" w:rsidRDefault="00EF60B1" w:rsidP="007F4360">
            <w:pPr>
              <w:spacing w:line="240" w:lineRule="auto"/>
              <w:ind w:left="-641" w:right="-108" w:firstLine="56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Контрольна робота №3.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та варіативні завдання.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«Односкладні речення. Неповні речення»</w:t>
            </w:r>
          </w:p>
          <w:p w:rsidR="00EF60B1" w:rsidRPr="00EB1F0B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№10. Контрольне аудіювання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EB1F0B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</w:t>
            </w:r>
          </w:p>
          <w:p w:rsidR="00EF60B1" w:rsidRPr="005701F4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твір-опис місцевості на основі особистих спостережень і вражень у художньому стилі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EB1F0B" w:rsidTr="007F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  <w:p w:rsidR="00EF60B1" w:rsidRDefault="00EF60B1" w:rsidP="007F4360">
            <w:pPr>
              <w:spacing w:line="240" w:lineRule="auto"/>
              <w:ind w:left="-16" w:right="-108" w:hanging="65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ІІ семестр</w:t>
            </w:r>
          </w:p>
          <w:p w:rsidR="00EF60B1" w:rsidRPr="004E721C" w:rsidRDefault="00EF60B1" w:rsidP="007F4360">
            <w:pPr>
              <w:spacing w:line="240" w:lineRule="auto"/>
              <w:ind w:left="-16" w:right="-108" w:hanging="65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Скоригована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A36331" w:rsidRDefault="00EF60B1" w:rsidP="007F43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 № 12</w:t>
            </w:r>
            <w:r w:rsidRPr="00A36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3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папери. План роботи</w:t>
            </w:r>
            <w:r w:rsidRPr="00A3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60B1" w:rsidRDefault="00EF60B1" w:rsidP="00EF60B1">
      <w:pPr>
        <w:rPr>
          <w:lang w:val="uk-UA"/>
        </w:rPr>
      </w:pPr>
      <w:r>
        <w:br w:type="page"/>
      </w:r>
    </w:p>
    <w:p w:rsidR="00EF60B1" w:rsidRDefault="00EF60B1" w:rsidP="00EF60B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Українська мова</w:t>
      </w:r>
    </w:p>
    <w:p w:rsidR="00EF60B1" w:rsidRDefault="00EF60B1" w:rsidP="00EF60B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 клас</w:t>
      </w:r>
    </w:p>
    <w:p w:rsidR="00EF60B1" w:rsidRPr="00C5564F" w:rsidRDefault="00EF60B1" w:rsidP="00EF60B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ІІ семестр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850"/>
        <w:gridCol w:w="7938"/>
        <w:gridCol w:w="1027"/>
      </w:tblGrid>
      <w:tr w:rsidR="00EF60B1" w:rsidRPr="00EB1F0B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Будова роздуму. </w:t>
            </w:r>
            <w:r w:rsidRPr="006811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Усний твір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-роздум на морально-етичну  в публіцистичному стилі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Речення з однорідними членами 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(5 год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ин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Однорідні члени речення (із сполучниковим, безсполучниковим і змішаним зв’язком)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з кількома рядами однорідних членів</w:t>
            </w:r>
            <w:r w:rsidRPr="004D0E2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Однорідні і неоднорідні означення</w:t>
            </w:r>
            <w:r w:rsidRPr="009F50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 14.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Письмовий твір-опис місцевості на основі особистих спостережень і вражень у художньому стилі «Село, яке я люблю»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Розділові знаки при однорідних членах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  <w:p w:rsidR="00EF60B1" w:rsidRPr="005701F4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вживання однорідних членів речення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171EF2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вивченого з теми «Однорідні члени речення». Синтаксичний розбір речення з однорідними членами речення. С.р. (тест)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№15.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Твір-оповідання за поданим кінцем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Речення зі звертаннями, вставни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 словами (словосполученнями, реченнями) </w:t>
            </w: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 год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ин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 непоширені і поширені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Розділові знаки при звертанні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Вставні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словосполучення,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речення), групи за значенням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озділові знаки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вставних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(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словосполучення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х, реченнях)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вивченого з теми « Речення зі звертаннями, вставними словами (словосполученнями, реченнями). С.р. Тест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  <w:p w:rsidR="00EF60B1" w:rsidRPr="005701F4" w:rsidRDefault="00EF60B1" w:rsidP="007F4360">
            <w:pPr>
              <w:spacing w:line="240" w:lineRule="auto"/>
              <w:ind w:left="-641" w:right="-142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(тестові завдання № 3). «Речення з однорідними членами речення. Речення зі звертаннями, вставними словами (словосполученнями, реченнями)»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Речення з відокремленими членами 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(10 год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ин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відокремлення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672A90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означення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№16. 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пам’яток історії та культури. 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Усний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вибірковий 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переказ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розповідного тексту з елементами опису пам’яток історії та культури в науковому стилі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17. </w:t>
            </w:r>
            <w:r w:rsidRPr="006811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Контрольний переказ тексту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елементами опису пам’ятки історії та культури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прикладки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18. Конспектування 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різновид стислого переказу прочитаного науково-навчального тексту. Тематичні виписки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прикладки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  <w:p w:rsidR="00EF60B1" w:rsidRPr="005701F4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додатки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 19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Усний твір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-опис пам’ятки історії та культури за картиною в публіцистичному стилі за картиною М.Козика «Дерев’яна церква в Дрогобичі»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3844E6" w:rsidRDefault="00EF60B1" w:rsidP="007F4360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Контрольний письмовий твір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опис пам’яток історії та культури на основі особистих спостережень і вражень в художньому стилі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обставини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обставини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ут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ючі</w:t>
            </w: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члени речення.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вивченого з теми «Речення з відокремленими членами». Синтаксичний розбір речення з відокремленими членами. С.р. Тест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робота (диктант № 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6811D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контрольного диктанту</w:t>
            </w:r>
          </w:p>
          <w:p w:rsidR="00EF60B1" w:rsidRPr="003844E6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РЗМ № 21. Контрольне аудіювання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Пряма і непряма мова. Діалог 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(7 годин)</w:t>
            </w:r>
          </w:p>
          <w:p w:rsidR="00EF60B1" w:rsidRPr="00905155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з прямою мовою.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Розділові знаки при прямій мові.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051DE9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Синтаксичний розбір речення з прямою мовою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5701F4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051DE9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Цитата як спосіб передачі чужого мовлення. Розділові знаки при цитаті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051DE9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051DE9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 і полілог. Розділові знаки при діалозі та полілозі (повторення).</w:t>
            </w:r>
            <w:r w:rsidRPr="00672A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384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РЗМ № 21. </w:t>
            </w:r>
            <w:r w:rsidRPr="0038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 дискусійного характеру, пов’язаний із життєвим досвідом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051DE9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C5564F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непрямою мовою. </w:t>
            </w:r>
            <w:r w:rsidRPr="00C55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Синоніміка різних способів передачі прямої мови. Заміна прямої мови непрямою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626543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C5564F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(тестові завдання № 4. «Речення з відокремленими членами. Пряма і непряма мова. Діалог»</w:t>
            </w:r>
            <w:r w:rsidRPr="00051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905155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вивченого з теми «Пряма і непряма мова. Діалог». С.р. Тест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0B1" w:rsidRPr="00905155" w:rsidTr="007F4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 w:right="-135" w:firstLine="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ind w:left="-641" w:firstLine="7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-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Повторення в кінці року 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(1 год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ина</w:t>
            </w:r>
            <w:r w:rsidRPr="00905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1" w:rsidRPr="005701F4" w:rsidRDefault="00EF60B1" w:rsidP="007F4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60B1" w:rsidRPr="005701F4" w:rsidRDefault="00EF60B1" w:rsidP="00EF60B1">
      <w:pPr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6BB7" w:rsidRPr="00EF60B1" w:rsidRDefault="00436BB7">
      <w:pPr>
        <w:rPr>
          <w:lang w:val="uk-UA"/>
        </w:rPr>
      </w:pPr>
    </w:p>
    <w:sectPr w:rsidR="00436BB7" w:rsidRPr="00EF60B1" w:rsidSect="00EF60B1">
      <w:headerReference w:type="default" r:id="rId6"/>
      <w:pgSz w:w="11907" w:h="16840" w:code="9"/>
      <w:pgMar w:top="426" w:right="720" w:bottom="142" w:left="720" w:header="284" w:footer="1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0" w:rsidRDefault="00C847D0" w:rsidP="00EF60B1">
      <w:pPr>
        <w:spacing w:line="240" w:lineRule="auto"/>
      </w:pPr>
      <w:r>
        <w:separator/>
      </w:r>
    </w:p>
  </w:endnote>
  <w:endnote w:type="continuationSeparator" w:id="0">
    <w:p w:rsidR="00C847D0" w:rsidRDefault="00C847D0" w:rsidP="00EF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0" w:rsidRDefault="00C847D0" w:rsidP="00EF60B1">
      <w:pPr>
        <w:spacing w:line="240" w:lineRule="auto"/>
      </w:pPr>
      <w:r>
        <w:separator/>
      </w:r>
    </w:p>
  </w:footnote>
  <w:footnote w:type="continuationSeparator" w:id="0">
    <w:p w:rsidR="00C847D0" w:rsidRDefault="00C847D0" w:rsidP="00EF60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B1" w:rsidRPr="00EF60B1" w:rsidRDefault="00EF60B1">
    <w:pPr>
      <w:pStyle w:val="a5"/>
      <w:rPr>
        <w:lang w:val="uk-UA"/>
      </w:rPr>
    </w:pPr>
    <w:r>
      <w:rPr>
        <w:lang w:val="uk-UA"/>
      </w:rPr>
      <w:t>Календарно-тематичне планування уроків української мови в 8 класі.    Вчитель: Ольхова С.М.</w:t>
    </w:r>
  </w:p>
  <w:p w:rsidR="00EF60B1" w:rsidRDefault="00EF6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B1"/>
    <w:rsid w:val="00436BB7"/>
    <w:rsid w:val="00C847D0"/>
    <w:rsid w:val="00E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B1"/>
    <w:pPr>
      <w:spacing w:after="0" w:line="360" w:lineRule="auto"/>
      <w:ind w:left="40" w:firstLine="709"/>
    </w:pPr>
  </w:style>
  <w:style w:type="paragraph" w:styleId="1">
    <w:name w:val="heading 1"/>
    <w:basedOn w:val="a"/>
    <w:next w:val="a"/>
    <w:link w:val="10"/>
    <w:qFormat/>
    <w:rsid w:val="00EF60B1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0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EF60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60B1"/>
  </w:style>
  <w:style w:type="paragraph" w:customStyle="1" w:styleId="Normal1">
    <w:name w:val="Normal1"/>
    <w:uiPriority w:val="99"/>
    <w:rsid w:val="00EF60B1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6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0B1"/>
  </w:style>
  <w:style w:type="paragraph" w:styleId="a7">
    <w:name w:val="Balloon Text"/>
    <w:basedOn w:val="a"/>
    <w:link w:val="a8"/>
    <w:uiPriority w:val="99"/>
    <w:semiHidden/>
    <w:unhideWhenUsed/>
    <w:rsid w:val="00EF6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2015-02-02T13:26:00Z</dcterms:created>
  <dcterms:modified xsi:type="dcterms:W3CDTF">2015-02-02T13:30:00Z</dcterms:modified>
</cp:coreProperties>
</file>